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Объекты спорта, приспособленные для использования инвалидами и лицами с ограниченными возможностями здоровья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Имеется музыкально-физкультурный зал, во дворе имеется спортивная площадка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